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0DF4" w14:textId="2AB91E0D" w:rsidR="008E1268" w:rsidRPr="00867AD7" w:rsidRDefault="002D5A94" w:rsidP="002D5A9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Obowiązek informacyjny w związku z przetwarzaniem danych osobowych – BIP</w:t>
      </w:r>
    </w:p>
    <w:p w14:paraId="025400B2" w14:textId="77777777" w:rsidR="002D5A94" w:rsidRPr="00867AD7" w:rsidRDefault="002D5A94" w:rsidP="002D5A94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14:paraId="5605C053" w14:textId="77777777" w:rsidR="00867AD7" w:rsidRDefault="001157AC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="00867AD7" w:rsidRPr="00867A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Przedszkole Integracyjne nr 209 „Zaczarowane Ziarenko”</w:t>
      </w: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z siedzibą</w:t>
      </w:r>
      <w:r w:rsid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przy ul. Deotymy 52, 01-409 Warszawa.</w:t>
      </w:r>
    </w:p>
    <w:p w14:paraId="531E5D20" w14:textId="6837A050" w:rsidR="001157AC" w:rsidRPr="00867AD7" w:rsidRDefault="001157AC" w:rsidP="00F224F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Administratorem można się kontaktować pisemnie, za pomocą poczty tradycyjnej na adres</w:t>
      </w:r>
      <w:r w:rsidR="00867AD7"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Przedszkole Integracyjne nr 209 „Zaczarowane Ziarenko”, ul. Deotymy 52, 01-409 Warszawa </w:t>
      </w: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drogą e-mailową pod adresem</w:t>
      </w:r>
      <w:r w:rsid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 p209@eduwarszawa.pl</w:t>
      </w:r>
    </w:p>
    <w:p w14:paraId="33747162" w14:textId="4B3FC135" w:rsidR="001157AC" w:rsidRPr="00867AD7" w:rsidRDefault="001157AC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r w:rsidR="00591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iodo@rt-net.pl</w:t>
      </w:r>
    </w:p>
    <w:p w14:paraId="787BB073" w14:textId="5E87E3EA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3C2D120E" w14:textId="77777777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Przetwarzanie danych osobowych odbywa się w celu: </w:t>
      </w:r>
    </w:p>
    <w:p w14:paraId="281A7AAE" w14:textId="3E29E869" w:rsidR="008E1268" w:rsidRPr="00867AD7" w:rsidRDefault="008E1268" w:rsidP="00F224F1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nawiązania kontaktu z Administratorem, na podstawie prawnie uzasadnionego interesu polegającego na zapewnieniu kontaktu – art. 6 ust. 1 lit. f RODO; </w:t>
      </w:r>
    </w:p>
    <w:p w14:paraId="1AE125A7" w14:textId="77777777" w:rsidR="008E1268" w:rsidRPr="00867AD7" w:rsidRDefault="008E1268" w:rsidP="00F224F1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obowiązków wynikających z przepisów prawa, w tym udzielenia odpowiedzi na wysłane zapytanie – art. 6 ust. 1 lit. c RODO;</w:t>
      </w:r>
    </w:p>
    <w:p w14:paraId="4A6E333C" w14:textId="77777777" w:rsidR="008E1268" w:rsidRPr="00867AD7" w:rsidRDefault="008E1268" w:rsidP="00F224F1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statutowych przez Administratora – art. 6 ust. 1 lit. c RODO;</w:t>
      </w:r>
    </w:p>
    <w:p w14:paraId="00B06E26" w14:textId="77777777" w:rsidR="008E1268" w:rsidRPr="00867AD7" w:rsidRDefault="008E1268" w:rsidP="00F224F1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dochodzenia i obrony ewentualnych roszczeń – art. 6 ust. 1 lit. f RODO.</w:t>
      </w:r>
    </w:p>
    <w:p w14:paraId="0B7E6A1F" w14:textId="68C5CF7C" w:rsidR="008E1268" w:rsidRPr="00867AD7" w:rsidRDefault="008E1268" w:rsidP="00F224F1">
      <w:pPr>
        <w:pStyle w:val="Akapitzlist"/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Dane osobowe będą przetwarzane przez Administratora przez okres niezbędny do realizacji celów, a po tym czasie przez okres niezbędny do wykonania obowiązku archiwizacyjnego. </w:t>
      </w:r>
    </w:p>
    <w:p w14:paraId="0BB9D13A" w14:textId="77777777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osobowe nie pochodzą od stron trzecich.</w:t>
      </w:r>
    </w:p>
    <w:p w14:paraId="52EAE55B" w14:textId="77777777" w:rsidR="00867AD7" w:rsidRDefault="008E1268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 nie zamierza przekazywać danych do państwa trzeciego lub organizacji międzynarodowej.</w:t>
      </w:r>
    </w:p>
    <w:p w14:paraId="720C884D" w14:textId="1D7CAC4E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będzie przekazywał dane osobowe innym podmiotom tylko na podstawie przepisów prawa oraz </w:t>
      </w:r>
      <w:r w:rsidR="00D643F7" w:rsidRPr="00867AD7">
        <w:rPr>
          <w:rFonts w:ascii="Times New Roman" w:hAnsi="Times New Roman" w:cs="Times New Roman"/>
          <w:sz w:val="24"/>
          <w:szCs w:val="24"/>
          <w:lang w:eastAsia="pl-PL"/>
        </w:rPr>
        <w:t xml:space="preserve">zawartych </w:t>
      </w:r>
      <w:r w:rsidRPr="00867AD7">
        <w:rPr>
          <w:rFonts w:ascii="Times New Roman" w:hAnsi="Times New Roman" w:cs="Times New Roman"/>
          <w:sz w:val="24"/>
          <w:szCs w:val="24"/>
          <w:lang w:eastAsia="pl-PL"/>
        </w:rPr>
        <w:t xml:space="preserve">umów powierzenia przetwarzania </w:t>
      </w:r>
      <w:r w:rsidR="00E27F30" w:rsidRPr="00867AD7">
        <w:rPr>
          <w:rFonts w:ascii="Times New Roman" w:hAnsi="Times New Roman" w:cs="Times New Roman"/>
          <w:sz w:val="24"/>
          <w:szCs w:val="24"/>
          <w:lang w:eastAsia="pl-PL"/>
        </w:rPr>
        <w:t>danych osobowych</w:t>
      </w:r>
      <w:r w:rsidR="00867AD7" w:rsidRPr="00867A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8223F69" w14:textId="77777777" w:rsidR="00B66641" w:rsidRPr="00867AD7" w:rsidRDefault="00B66641" w:rsidP="00F224F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Osoba, której dane dotyczą ma prawo do: </w:t>
      </w:r>
    </w:p>
    <w:p w14:paraId="34E784C0" w14:textId="77777777" w:rsidR="00B66641" w:rsidRPr="00867AD7" w:rsidRDefault="00B66641" w:rsidP="00F224F1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żądania dostępu do danych osobowych, ich sprostowania, usunięcia lub ograniczenia przetwarzania; </w:t>
      </w:r>
    </w:p>
    <w:p w14:paraId="30DC78EA" w14:textId="77777777" w:rsidR="00B66641" w:rsidRPr="00867AD7" w:rsidRDefault="00B66641" w:rsidP="00F224F1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wniesienia sprzeciwu wobec przetwarzania, a także o prawie do przenoszenia danych; </w:t>
      </w:r>
    </w:p>
    <w:p w14:paraId="15178792" w14:textId="77777777" w:rsidR="00B66641" w:rsidRPr="00867AD7" w:rsidRDefault="00B66641" w:rsidP="00F224F1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wniesienia skargi na działania Administratora do Prezesa Urzędu Ochrony Danych Osobowych.</w:t>
      </w:r>
    </w:p>
    <w:p w14:paraId="246048D1" w14:textId="77777777" w:rsidR="008E1268" w:rsidRPr="00867AD7" w:rsidRDefault="008E1268" w:rsidP="00F224F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867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obowiązkowe, w sytuacji gdy podstawę przetwarzania stanowi przepis prawa lub zawarta umowa. </w:t>
      </w:r>
    </w:p>
    <w:p w14:paraId="1CD65138" w14:textId="77777777" w:rsidR="008E1268" w:rsidRPr="00867AD7" w:rsidRDefault="008E1268" w:rsidP="00F224F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3"/>
        <w:jc w:val="both"/>
        <w:textAlignment w:val="baseline"/>
        <w:rPr>
          <w:color w:val="000000" w:themeColor="text1"/>
        </w:rPr>
      </w:pPr>
      <w:r w:rsidRPr="00867AD7">
        <w:rPr>
          <w:color w:val="000000" w:themeColor="text1"/>
          <w:shd w:val="clear" w:color="auto" w:fill="FFFFFF"/>
        </w:rPr>
        <w:t>Administrator nie przewiduje zautomatyzowanego podejmowania decyzji.</w:t>
      </w:r>
    </w:p>
    <w:p w14:paraId="64F69C45" w14:textId="77777777" w:rsidR="008E1268" w:rsidRPr="00867AD7" w:rsidRDefault="008E1268" w:rsidP="00F224F1">
      <w:pPr>
        <w:spacing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D5F57B" w14:textId="77777777" w:rsidR="008E1268" w:rsidRPr="002D5A94" w:rsidRDefault="008E1268" w:rsidP="002D5A94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22375789" w14:textId="77777777" w:rsidR="00636D5B" w:rsidRPr="002D5A94" w:rsidRDefault="00636D5B" w:rsidP="002D5A94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636D5B" w:rsidRPr="002D5A94" w:rsidSect="002D5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645EA"/>
    <w:multiLevelType w:val="hybridMultilevel"/>
    <w:tmpl w:val="3C145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720B"/>
    <w:multiLevelType w:val="hybridMultilevel"/>
    <w:tmpl w:val="189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22A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C5B"/>
    <w:multiLevelType w:val="hybridMultilevel"/>
    <w:tmpl w:val="601ED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614"/>
    <w:multiLevelType w:val="hybridMultilevel"/>
    <w:tmpl w:val="0232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0114366">
    <w:abstractNumId w:val="1"/>
  </w:num>
  <w:num w:numId="2" w16cid:durableId="495535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503293">
    <w:abstractNumId w:val="3"/>
  </w:num>
  <w:num w:numId="4" w16cid:durableId="1835149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553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602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0562585">
    <w:abstractNumId w:val="0"/>
  </w:num>
  <w:num w:numId="8" w16cid:durableId="669024053">
    <w:abstractNumId w:val="4"/>
  </w:num>
  <w:num w:numId="9" w16cid:durableId="5790221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68"/>
    <w:rsid w:val="001157AC"/>
    <w:rsid w:val="002D5A94"/>
    <w:rsid w:val="00591FB5"/>
    <w:rsid w:val="005C075A"/>
    <w:rsid w:val="005D4F80"/>
    <w:rsid w:val="00636D5B"/>
    <w:rsid w:val="00867AD7"/>
    <w:rsid w:val="008E1268"/>
    <w:rsid w:val="00B66641"/>
    <w:rsid w:val="00D643F7"/>
    <w:rsid w:val="00E27F30"/>
    <w:rsid w:val="00F224F1"/>
    <w:rsid w:val="00F3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C3F7"/>
  <w15:chartTrackingRefBased/>
  <w15:docId w15:val="{DCB9B68B-EAB9-4DCA-82F0-B8C9B505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2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2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1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68"/>
    <w:rPr>
      <w:sz w:val="20"/>
      <w:szCs w:val="20"/>
    </w:rPr>
  </w:style>
  <w:style w:type="paragraph" w:customStyle="1" w:styleId="paragraph">
    <w:name w:val="paragraph"/>
    <w:basedOn w:val="Normalny"/>
    <w:rsid w:val="008E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4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Ignacy Korytko</cp:lastModifiedBy>
  <cp:revision>2</cp:revision>
  <dcterms:created xsi:type="dcterms:W3CDTF">2024-12-01T18:16:00Z</dcterms:created>
  <dcterms:modified xsi:type="dcterms:W3CDTF">2024-12-01T18:16:00Z</dcterms:modified>
</cp:coreProperties>
</file>